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BD" w:rsidRDefault="00D9439E" w:rsidP="001F55F6">
      <w:pPr>
        <w:spacing w:before="120" w:after="120"/>
        <w:rPr>
          <w:rFonts w:ascii="Calibri" w:eastAsia="Calibri" w:hAnsi="Calibri" w:cs="Calibri"/>
          <w:b/>
          <w:sz w:val="20"/>
          <w:szCs w:val="20"/>
        </w:rPr>
      </w:pPr>
      <w:bookmarkStart w:id="0" w:name="21"/>
      <w:bookmarkStart w:id="1" w:name="_Hlk32839505"/>
      <w:bookmarkEnd w:id="0"/>
      <w:r>
        <w:rPr>
          <w:rFonts w:ascii="Calibri" w:eastAsia="Calibri" w:hAnsi="Calibri" w:cs="Calibri"/>
          <w:b/>
          <w:sz w:val="20"/>
          <w:szCs w:val="20"/>
        </w:rPr>
        <w:t>MITROVAČKA GIMNAZIJA</w:t>
      </w:r>
    </w:p>
    <w:p w:rsidR="001F55F6" w:rsidRPr="001F55F6" w:rsidRDefault="00D9439E" w:rsidP="001F55F6">
      <w:pPr>
        <w:spacing w:before="120" w:after="120"/>
        <w:rPr>
          <w:rFonts w:ascii="Calibri" w:eastAsia="Calibri" w:hAnsi="Calibri" w:cs="Calibr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PIB:</w:t>
      </w:r>
      <w:r w:rsidR="002A1737" w:rsidRPr="00191039">
        <w:rPr>
          <w:rFonts w:cstheme="minorHAnsi"/>
          <w:sz w:val="20"/>
          <w:szCs w:val="20"/>
        </w:rPr>
        <w:t> </w:t>
      </w:r>
      <w:bookmarkStart w:id="2" w:name="23"/>
      <w:bookmarkEnd w:id="2"/>
      <w:r w:rsidRPr="001F55F6">
        <w:rPr>
          <w:rFonts w:ascii="Calibri" w:eastAsia="Calibri" w:hAnsi="Calibri" w:cs="Calibri"/>
          <w:b/>
          <w:sz w:val="20"/>
          <w:szCs w:val="20"/>
        </w:rPr>
        <w:t>100517170</w:t>
      </w:r>
    </w:p>
    <w:p w:rsidR="001F55F6" w:rsidRPr="001F55F6" w:rsidRDefault="00D9439E" w:rsidP="001F55F6">
      <w:pPr>
        <w:spacing w:before="120" w:after="120"/>
        <w:rPr>
          <w:rFonts w:ascii="Calibri" w:eastAsia="Calibri" w:hAnsi="Calibri" w:cs="Calibri"/>
          <w:b/>
          <w:sz w:val="20"/>
          <w:szCs w:val="20"/>
        </w:rPr>
      </w:pPr>
      <w:bookmarkStart w:id="3" w:name="24"/>
      <w:bookmarkEnd w:id="3"/>
      <w:r w:rsidRPr="001F55F6">
        <w:rPr>
          <w:rFonts w:ascii="Calibri" w:eastAsia="Calibri" w:hAnsi="Calibri" w:cs="Calibri"/>
          <w:b/>
          <w:sz w:val="20"/>
          <w:szCs w:val="20"/>
        </w:rPr>
        <w:t>Svetog Save 2</w:t>
      </w:r>
    </w:p>
    <w:p w:rsidR="001F55F6" w:rsidRPr="001F55F6" w:rsidRDefault="00D9439E" w:rsidP="001F55F6">
      <w:pPr>
        <w:spacing w:before="120" w:after="120"/>
        <w:rPr>
          <w:rFonts w:ascii="Calibri" w:eastAsia="Calibri" w:hAnsi="Calibri" w:cs="Calibri"/>
          <w:b/>
          <w:sz w:val="20"/>
          <w:szCs w:val="20"/>
        </w:rPr>
      </w:pPr>
      <w:bookmarkStart w:id="4" w:name="26"/>
      <w:bookmarkEnd w:id="4"/>
      <w:r w:rsidRPr="001F55F6">
        <w:rPr>
          <w:rFonts w:ascii="Calibri" w:eastAsia="Calibri" w:hAnsi="Calibri" w:cs="Calibri"/>
          <w:b/>
          <w:sz w:val="20"/>
          <w:szCs w:val="20"/>
        </w:rPr>
        <w:t>22000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25"/>
      <w:bookmarkEnd w:id="5"/>
      <w:r w:rsidRPr="001F55F6">
        <w:rPr>
          <w:rFonts w:ascii="Calibri" w:eastAsia="Calibri" w:hAnsi="Calibri" w:cs="Calibri"/>
          <w:b/>
          <w:sz w:val="20"/>
          <w:szCs w:val="20"/>
        </w:rPr>
        <w:t>Sremska Mitrovica</w:t>
      </w:r>
    </w:p>
    <w:p w:rsidR="001F55F6" w:rsidRPr="001F55F6" w:rsidRDefault="00D9439E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RDefault="00D9439E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9"/>
      <w:bookmarkEnd w:id="6"/>
      <w:r w:rsidRPr="001F55F6">
        <w:rPr>
          <w:rFonts w:ascii="Calibri" w:eastAsia="Calibri" w:hAnsi="Calibri" w:cs="Calibri"/>
          <w:b/>
          <w:bCs/>
          <w:noProof/>
          <w:sz w:val="20"/>
          <w:szCs w:val="20"/>
          <w:lang w:val="sr-Latn-BA"/>
        </w:rPr>
        <w:t>17.03.2022</w:t>
      </w:r>
    </w:p>
    <w:p w:rsidR="001F55F6" w:rsidRPr="001F55F6" w:rsidRDefault="00D9439E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8"/>
      <w:bookmarkEnd w:id="7"/>
      <w:r w:rsidRPr="001F55F6">
        <w:rPr>
          <w:rFonts w:ascii="Calibri" w:eastAsia="Calibri" w:hAnsi="Calibri" w:cs="Calibri"/>
          <w:b/>
          <w:bCs/>
          <w:noProof/>
          <w:sz w:val="20"/>
          <w:szCs w:val="20"/>
          <w:lang w:val="sr-Latn-BA"/>
        </w:rPr>
        <w:t>58-1/22</w:t>
      </w:r>
    </w:p>
    <w:p w:rsidR="001F55F6" w:rsidRPr="00A9707B" w:rsidRDefault="00D9439E" w:rsidP="00A9707B">
      <w:pPr>
        <w:spacing w:before="440" w:after="120"/>
        <w:rPr>
          <w:rFonts w:ascii="Calibri" w:eastAsia="Calibri" w:hAnsi="Calibri" w:cs="Calibri"/>
          <w:bCs/>
          <w:i/>
          <w:iCs/>
          <w:sz w:val="20"/>
          <w:szCs w:val="20"/>
          <w:lang w:val="sr-Latn-BA" w:eastAsia="lv-LV"/>
        </w:rPr>
      </w:pPr>
      <w:bookmarkStart w:id="8" w:name="7"/>
      <w:bookmarkEnd w:id="8"/>
      <w:r w:rsidRPr="00A9707B">
        <w:rPr>
          <w:rFonts w:ascii="Calibri" w:eastAsia="Calibri" w:hAnsi="Calibri" w:cs="Calibri"/>
          <w:bCs/>
          <w:i/>
          <w:iCs/>
          <w:sz w:val="20"/>
          <w:szCs w:val="20"/>
          <w:lang w:val="sr-Latn-BA" w:eastAsia="lv-LV"/>
        </w:rPr>
        <w:t>Na osnovu člana 146. stav 1. Zakona o javnim nabavkama („Službeni glasnik“, broj 91/19), naručilac donosi,</w:t>
      </w:r>
    </w:p>
    <w:p w:rsidR="001F55F6" w:rsidRPr="001F55F6" w:rsidRDefault="00D9439E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ODLUKA O DODELI UGOVORA</w:t>
      </w:r>
      <w:bookmarkEnd w:id="9"/>
    </w:p>
    <w:p w:rsidR="001F55F6" w:rsidRPr="001F55F6" w:rsidRDefault="00D9439E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22"/>
      <w:bookmarkEnd w:id="10"/>
      <w:r w:rsidRPr="001F55F6">
        <w:rPr>
          <w:rFonts w:ascii="Calibri" w:eastAsia="Calibri" w:hAnsi="Calibri" w:cs="Calibri"/>
          <w:sz w:val="20"/>
          <w:szCs w:val="20"/>
          <w:lang w:val="sr-Latn-BA"/>
        </w:rPr>
        <w:t>MITROVAČKA GIMNAZIJA</w:t>
      </w:r>
    </w:p>
    <w:p w:rsidR="001F55F6" w:rsidRPr="001F55F6" w:rsidRDefault="00D9439E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19"/>
      <w:bookmarkEnd w:id="11"/>
      <w:r w:rsidRPr="001F55F6">
        <w:rPr>
          <w:rFonts w:ascii="Calibri" w:eastAsia="Calibri" w:hAnsi="Calibri" w:cs="Calibri"/>
          <w:sz w:val="20"/>
          <w:szCs w:val="20"/>
          <w:lang w:val="sr-Latn-BA"/>
        </w:rPr>
        <w:t>01/22</w:t>
      </w:r>
    </w:p>
    <w:p w:rsidR="001F55F6" w:rsidRPr="001F55F6" w:rsidRDefault="00D9439E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18"/>
      <w:bookmarkEnd w:id="12"/>
      <w:r w:rsidRPr="001F55F6">
        <w:rPr>
          <w:rFonts w:ascii="Calibri" w:eastAsia="Calibri" w:hAnsi="Calibri" w:cs="Calibri"/>
          <w:sz w:val="20"/>
          <w:szCs w:val="20"/>
          <w:lang w:val="sr-Latn-BA"/>
        </w:rPr>
        <w:t>električna energija</w:t>
      </w:r>
    </w:p>
    <w:p w:rsidR="001F55F6" w:rsidRPr="001F55F6" w:rsidRDefault="00D9439E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3" w:name="17"/>
      <w:bookmarkEnd w:id="13"/>
      <w:r w:rsidRPr="001F55F6">
        <w:rPr>
          <w:rFonts w:ascii="Calibri" w:eastAsia="Calibri" w:hAnsi="Calibri" w:cs="Calibri"/>
          <w:b/>
          <w:bCs/>
          <w:sz w:val="20"/>
          <w:szCs w:val="20"/>
          <w:lang w:val="sr-Latn-BA"/>
        </w:rPr>
        <w:t>2022/S F02-0006068</w:t>
      </w:r>
    </w:p>
    <w:p w:rsidR="001F55F6" w:rsidRPr="001F55F6" w:rsidRDefault="00D9439E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RPr="001F55F6" w:rsidRDefault="00D9439E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20"/>
      <w:bookmarkEnd w:id="17"/>
      <w:r w:rsidRPr="001F55F6">
        <w:rPr>
          <w:rFonts w:ascii="Calibri" w:eastAsia="Calibri" w:hAnsi="Calibri" w:cs="Calibri"/>
          <w:sz w:val="20"/>
          <w:szCs w:val="20"/>
          <w:lang w:val="sr-Latn-BA"/>
        </w:rPr>
        <w:t>09310000</w:t>
      </w:r>
    </w:p>
    <w:p w:rsidR="001F55F6" w:rsidRPr="001F55F6" w:rsidRDefault="00D9439E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Naziv predmeta / partije: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8" w:name="1"/>
      <w:bookmarkEnd w:id="18"/>
      <w:r w:rsidRPr="001F55F6">
        <w:rPr>
          <w:rFonts w:ascii="Calibri" w:eastAsia="Calibri" w:hAnsi="Calibri" w:cs="Calibri"/>
          <w:sz w:val="20"/>
          <w:szCs w:val="20"/>
          <w:lang w:val="sr-Latn-BA"/>
        </w:rPr>
        <w:t>električna energija</w:t>
      </w:r>
    </w:p>
    <w:p w:rsidR="001F55F6" w:rsidRPr="00B84A8C" w:rsidRDefault="00D9439E" w:rsidP="001F55F6">
      <w:pPr>
        <w:spacing w:before="120" w:after="120"/>
        <w:rPr>
          <w:rFonts w:ascii="Calibri" w:eastAsia="Calibri" w:hAnsi="Calibri" w:cs="Calibri"/>
          <w:b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Procenjena vrednost predmeta / partije (bez PDV-a):</w:t>
      </w:r>
      <w:r w:rsidR="00B84A8C">
        <w:rPr>
          <w:rFonts w:cstheme="minorHAnsi"/>
          <w:sz w:val="20"/>
          <w:szCs w:val="20"/>
        </w:rPr>
        <w:t> </w:t>
      </w:r>
      <w:bookmarkStart w:id="19" w:name="2"/>
      <w:bookmarkEnd w:id="19"/>
      <w:r w:rsidR="00B84A8C" w:rsidRPr="001F55F6">
        <w:rPr>
          <w:rFonts w:ascii="Calibri" w:eastAsia="Calibri" w:hAnsi="Calibri" w:cs="Calibri"/>
          <w:b/>
          <w:sz w:val="20"/>
          <w:szCs w:val="20"/>
        </w:rPr>
        <w:t>2.100.000,00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20" w:name="3"/>
      <w:bookmarkEnd w:id="20"/>
      <w:r w:rsidRPr="00B84A8C">
        <w:rPr>
          <w:rFonts w:ascii="Calibri" w:eastAsia="Calibri" w:hAnsi="Calibri" w:cs="Calibri"/>
          <w:b/>
          <w:sz w:val="20"/>
          <w:szCs w:val="20"/>
          <w:lang w:val="sr-Latn-BA"/>
        </w:rPr>
        <w:t>RSD</w:t>
      </w:r>
    </w:p>
    <w:p w:rsidR="001F55F6" w:rsidRPr="001F55F6" w:rsidRDefault="00D9439E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Ugovor se dodeljuje</w:t>
      </w:r>
      <w:r w:rsidR="00B84A8C">
        <w:rPr>
          <w:rFonts w:cstheme="minorHAnsi"/>
          <w:sz w:val="20"/>
          <w:szCs w:val="20"/>
        </w:rPr>
        <w:t xml:space="preserve"> </w:t>
      </w:r>
      <w:bookmarkStart w:id="21" w:name="10"/>
      <w:bookmarkEnd w:id="21"/>
      <w:r w:rsidRPr="001F55F6">
        <w:rPr>
          <w:rFonts w:ascii="Calibri" w:eastAsia="Calibri" w:hAnsi="Calibri" w:cs="Calibri"/>
          <w:b/>
          <w:sz w:val="20"/>
          <w:szCs w:val="20"/>
        </w:rPr>
        <w:t>privrednom subjektu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32088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D9439E" w:rsidP="002A173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22" w:name="11"/>
            <w:bookmarkEnd w:id="22"/>
            <w:r w:rsidRPr="00B84A8C">
              <w:rPr>
                <w:rFonts w:ascii="Calibri" w:eastAsia="Calibri" w:hAnsi="Calibri" w:cs="Calibri"/>
                <w:b/>
                <w:bCs/>
                <w:sz w:val="20"/>
                <w:szCs w:val="20"/>
                <w:lang w:val="sr-Latn-BA"/>
              </w:rPr>
              <w:t>JP EPS Ogranak EPS Snabdevanje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3" w:name="12"/>
            <w:bookmarkEnd w:id="23"/>
            <w:r w:rsidRPr="00B84A8C">
              <w:rPr>
                <w:rFonts w:ascii="Calibri" w:eastAsia="Calibri" w:hAnsi="Calibri" w:cs="Calibri"/>
                <w:b/>
                <w:bCs/>
                <w:sz w:val="20"/>
                <w:szCs w:val="20"/>
                <w:lang w:val="sr-Latn-BA"/>
              </w:rPr>
              <w:t>103920327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4" w:name="13"/>
            <w:bookmarkEnd w:id="24"/>
            <w:r w:rsidRPr="00B84A8C">
              <w:rPr>
                <w:rFonts w:ascii="Calibri" w:eastAsia="Calibri" w:hAnsi="Calibri" w:cs="Calibri"/>
                <w:b/>
                <w:bCs/>
                <w:sz w:val="20"/>
                <w:szCs w:val="20"/>
                <w:lang w:val="sr-Latn-BA"/>
              </w:rPr>
              <w:t>Makenzijeva 37/II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4"/>
            <w:bookmarkEnd w:id="25"/>
            <w:r w:rsidRPr="00B84A8C">
              <w:rPr>
                <w:rFonts w:ascii="Calibri" w:eastAsia="Calibri" w:hAnsi="Calibri" w:cs="Calibri"/>
                <w:b/>
                <w:bCs/>
                <w:sz w:val="20"/>
                <w:szCs w:val="20"/>
                <w:lang w:val="sr-Latn-BA"/>
              </w:rPr>
              <w:t>Beograd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5"/>
            <w:bookmarkEnd w:id="26"/>
            <w:r w:rsidRPr="00B84A8C">
              <w:rPr>
                <w:rFonts w:ascii="Calibri" w:eastAsia="Calibri" w:hAnsi="Calibri" w:cs="Calibri"/>
                <w:b/>
                <w:bCs/>
                <w:sz w:val="20"/>
                <w:szCs w:val="20"/>
                <w:lang w:val="sr-Latn-BA"/>
              </w:rPr>
              <w:t>11000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6"/>
            <w:bookmarkEnd w:id="27"/>
            <w:r w:rsidRPr="00B84A8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Srbija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D9439E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 ugovora (bez PDV):</w:t>
      </w:r>
      <w:r w:rsidR="00B84A8C">
        <w:rPr>
          <w:rFonts w:cstheme="minorHAnsi"/>
          <w:bCs/>
          <w:sz w:val="20"/>
          <w:szCs w:val="20"/>
        </w:rPr>
        <w:tab/>
      </w:r>
      <w:bookmarkStart w:id="28" w:name="4"/>
      <w:bookmarkEnd w:id="28"/>
      <w:r w:rsidRPr="00B84A8C">
        <w:rPr>
          <w:rFonts w:ascii="Calibri" w:eastAsia="Calibri" w:hAnsi="Calibri" w:cs="Calibri"/>
          <w:b/>
          <w:bCs/>
          <w:sz w:val="20"/>
          <w:szCs w:val="20"/>
          <w:lang w:val="sr-Latn-BA"/>
        </w:rPr>
        <w:t>2.397.709,44</w:t>
      </w:r>
    </w:p>
    <w:p w:rsidR="001F55F6" w:rsidRPr="00B84A8C" w:rsidRDefault="00D9439E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 ugovora (sa PDV):</w:t>
      </w:r>
      <w:r w:rsidR="00B84A8C">
        <w:rPr>
          <w:rFonts w:cstheme="minorHAnsi"/>
          <w:bCs/>
          <w:sz w:val="20"/>
          <w:szCs w:val="20"/>
        </w:rPr>
        <w:tab/>
      </w:r>
      <w:bookmarkStart w:id="29" w:name="5"/>
      <w:bookmarkEnd w:id="29"/>
      <w:r w:rsidRPr="00B84A8C">
        <w:rPr>
          <w:rFonts w:ascii="Calibri" w:eastAsia="Calibri" w:hAnsi="Calibri" w:cs="Calibri"/>
          <w:b/>
          <w:bCs/>
          <w:sz w:val="20"/>
          <w:szCs w:val="20"/>
          <w:lang w:val="sr-Latn-BA"/>
        </w:rPr>
        <w:t>2.877.251,33</w:t>
      </w:r>
    </w:p>
    <w:p w:rsidR="001F55F6" w:rsidRPr="00B84A8C" w:rsidRDefault="00D9439E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30" w:name="6"/>
      <w:bookmarkEnd w:id="30"/>
      <w:r w:rsidRPr="00B84A8C">
        <w:rPr>
          <w:rFonts w:ascii="Calibri" w:eastAsia="Calibri" w:hAnsi="Calibri" w:cs="Calibri"/>
          <w:b/>
          <w:bCs/>
          <w:sz w:val="20"/>
          <w:szCs w:val="20"/>
          <w:lang w:val="sr-Latn-BA"/>
        </w:rPr>
        <w:t>RSD</w:t>
      </w:r>
    </w:p>
    <w:bookmarkEnd w:id="1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F32088">
        <w:trPr>
          <w:trHeight w:val="453"/>
        </w:trPr>
        <w:tc>
          <w:tcPr>
            <w:tcW w:w="15589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F32088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OBRAZLOŽENJE</w:t>
                  </w: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32088">
        <w:trPr>
          <w:trHeight w:val="40"/>
        </w:trPr>
        <w:tc>
          <w:tcPr>
            <w:tcW w:w="15397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F32088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električna energija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01/22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39-1/22, 28.02.2022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2.100.000,00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09310000-Električna energija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električne energije za optimalno funkcionisanje škole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NE</w:t>
                  </w:r>
                </w:p>
              </w:tc>
            </w:tr>
            <w:tr w:rsidR="00F32088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Obrazloženje zašto predmet nije 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F02-0006068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02.03.2022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16.03.2022 12:00:00</w:t>
                  </w: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F32088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 w:rsidR="00F32088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F32088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električna energija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rPr>
          <w:trHeight w:val="56"/>
        </w:trPr>
        <w:tc>
          <w:tcPr>
            <w:tcW w:w="15397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F32088" w:rsidRDefault="00D9439E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F32088" w:rsidRDefault="00F32088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F32088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F32088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16.03.2022 12:00:00</w:t>
                  </w:r>
                </w:p>
              </w:tc>
            </w:tr>
            <w:tr w:rsidR="00F32088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Elektronsko otvaranje ponuda završeno u: 16.03.2022 12:00:13</w:t>
                  </w:r>
                </w:p>
              </w:tc>
            </w:tr>
            <w:tr w:rsidR="00F32088">
              <w:trPr>
                <w:trHeight w:val="106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F32088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9"/>
                          <w:gridCol w:w="11569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32088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2"/>
                          <w:gridCol w:w="2246"/>
                          <w:gridCol w:w="2221"/>
                          <w:gridCol w:w="1399"/>
                          <w:gridCol w:w="2840"/>
                        </w:tblGrid>
                        <w:tr w:rsidR="00F32088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JP EPS Ogranak EPS Snabdevanje, Makenzijeva 37/II, 11000, Beograd,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2460500-E.18.01-143381/1-22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15.3.2022. 12:05:47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rPr>
          <w:trHeight w:val="62"/>
        </w:trPr>
        <w:tc>
          <w:tcPr>
            <w:tcW w:w="15397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F32088" w:rsidRDefault="00D9439E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F32088" w:rsidRDefault="00F32088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F32088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F32088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podnetih ponuda</w:t>
                  </w:r>
                </w:p>
              </w:tc>
            </w:tr>
            <w:tr w:rsidR="00F32088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9"/>
                    <w:gridCol w:w="7054"/>
                  </w:tblGrid>
                  <w:tr w:rsidR="00F32088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8"/>
                          <w:gridCol w:w="1131"/>
                          <w:gridCol w:w="1131"/>
                          <w:gridCol w:w="1122"/>
                          <w:gridCol w:w="1126"/>
                          <w:gridCol w:w="1124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F3208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JP EPS Ogranak EPS Snabdevanje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2397709.44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2877251.33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 od prijema fakture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rPr>
          <w:trHeight w:val="50"/>
        </w:trPr>
        <w:tc>
          <w:tcPr>
            <w:tcW w:w="153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F32088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ponuda nakon dopuštenih ispravki</w:t>
                  </w:r>
                </w:p>
              </w:tc>
            </w:tr>
            <w:tr w:rsidR="00F32088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F32088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8"/>
                          <w:gridCol w:w="1131"/>
                          <w:gridCol w:w="1131"/>
                          <w:gridCol w:w="1121"/>
                          <w:gridCol w:w="1125"/>
                          <w:gridCol w:w="1124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F3208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JP EPS Ogranak EPS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Snabdevanje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2397709.44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2877251.33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 od prijema fakture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rPr>
          <w:trHeight w:val="48"/>
        </w:trPr>
        <w:tc>
          <w:tcPr>
            <w:tcW w:w="153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F32088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2088" w:rsidRDefault="00D9439E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Stručna ocena</w:t>
                  </w:r>
                </w:p>
              </w:tc>
            </w:tr>
            <w:tr w:rsidR="00F32088">
              <w:trPr>
                <w:trHeight w:val="6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F32088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8"/>
                          <w:gridCol w:w="2814"/>
                          <w:gridCol w:w="2813"/>
                          <w:gridCol w:w="2144"/>
                          <w:gridCol w:w="2144"/>
                          <w:gridCol w:w="896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JP EPS Ogranak EPS Snabdevanje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2.397.709,44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2.877.251,33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rPr>
          <w:trHeight w:val="14"/>
        </w:trPr>
        <w:tc>
          <w:tcPr>
            <w:tcW w:w="153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F32088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F32088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9"/>
                          <w:gridCol w:w="11589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 w:rsidR="00F32088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F3208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F32088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F32088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32088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32088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5"/>
                          <w:gridCol w:w="7303"/>
                          <w:gridCol w:w="1896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JP EPS Ogranak EPS Snabdevanje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2.397.709,44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32088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32088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F32088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2088" w:rsidRDefault="00D9439E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Ponuda je prihvatljiva</w:t>
                              </w:r>
                            </w:p>
                          </w:tc>
                        </w:tr>
                      </w:tbl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32088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F32088" w:rsidRDefault="00F32088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F32088" w:rsidRDefault="00F32088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32088">
        <w:trPr>
          <w:trHeight w:val="523"/>
        </w:trPr>
        <w:tc>
          <w:tcPr>
            <w:tcW w:w="15392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F32088" w:rsidRDefault="00F32088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F32088" w:rsidRDefault="00F32088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F3208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1F55F6" w:rsidRPr="00F61EC9" w:rsidRDefault="00D9439E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bookmarkStart w:id="31" w:name="1_0"/>
      <w:bookmarkStart w:id="32" w:name="_Hlk32839505_0"/>
      <w:bookmarkEnd w:id="31"/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lastRenderedPageBreak/>
        <w:t>Uputstvo o pravom sredstvu:</w:t>
      </w:r>
    </w:p>
    <w:p w:rsidR="001F55F6" w:rsidRDefault="00D9439E" w:rsidP="008C5725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Start w:id="33" w:name="2_0"/>
      <w:bookmarkEnd w:id="32"/>
      <w:bookmarkEnd w:id="33"/>
      <w:r w:rsidRPr="001F55F6">
        <w:rPr>
          <w:rFonts w:ascii="Calibri" w:eastAsia="Calibri" w:hAnsi="Calibri" w:cs="Calibri"/>
          <w:sz w:val="20"/>
          <w:szCs w:val="20"/>
          <w:lang w:val="sr-Latn-BA"/>
        </w:rPr>
        <w:t xml:space="preserve">Protiv ove odluke, ponuđač može da podnese zahtev za zaštitu prava u roku od deset dana od dana objavljivanja na </w:t>
      </w:r>
      <w:r w:rsidRPr="001F55F6">
        <w:rPr>
          <w:rFonts w:ascii="Calibri" w:eastAsia="Calibri" w:hAnsi="Calibri" w:cs="Calibri"/>
          <w:sz w:val="20"/>
          <w:szCs w:val="20"/>
          <w:lang w:val="sr-Latn-BA"/>
        </w:rPr>
        <w:t>Portalu javnih nabavki u skladu sa odredbama Zakona o javnim nabavkama („Službeni glasnik“, broj 91/19)</w:t>
      </w:r>
    </w:p>
    <w:p w:rsidR="00643BFF" w:rsidRDefault="00643BFF" w:rsidP="008C5725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</w:p>
    <w:p w:rsidR="00643BFF" w:rsidRDefault="00643BFF" w:rsidP="00643BFF">
      <w:pPr>
        <w:spacing w:before="120" w:after="120"/>
        <w:jc w:val="right"/>
        <w:rPr>
          <w:rFonts w:ascii="Calibri" w:eastAsia="Calibri" w:hAnsi="Calibri" w:cs="Calibri"/>
          <w:sz w:val="20"/>
          <w:szCs w:val="20"/>
          <w:lang w:val="sr-Latn-BA"/>
        </w:rPr>
      </w:pPr>
      <w:r>
        <w:rPr>
          <w:rFonts w:ascii="Calibri" w:eastAsia="Calibri" w:hAnsi="Calibri" w:cs="Calibri"/>
          <w:sz w:val="20"/>
          <w:szCs w:val="20"/>
          <w:lang w:val="sr-Latn-BA"/>
        </w:rPr>
        <w:t>DIREKTOR</w:t>
      </w:r>
    </w:p>
    <w:p w:rsidR="00643BFF" w:rsidRPr="001F55F6" w:rsidRDefault="00643BFF" w:rsidP="00643BFF">
      <w:pPr>
        <w:spacing w:before="120" w:after="120"/>
        <w:jc w:val="right"/>
        <w:rPr>
          <w:rFonts w:ascii="Calibri" w:eastAsia="Calibri" w:hAnsi="Calibri" w:cs="Calibri"/>
          <w:sz w:val="20"/>
          <w:szCs w:val="20"/>
          <w:lang w:val="sr-Latn-BA"/>
        </w:rPr>
      </w:pPr>
      <w:r>
        <w:rPr>
          <w:rFonts w:ascii="Calibri" w:eastAsia="Calibri" w:hAnsi="Calibri" w:cs="Calibri"/>
          <w:sz w:val="20"/>
          <w:szCs w:val="20"/>
          <w:lang w:val="sr-Latn-BA"/>
        </w:rPr>
        <w:t>Mirjana Đorđević</w:t>
      </w:r>
      <w:bookmarkStart w:id="34" w:name="_GoBack"/>
      <w:bookmarkEnd w:id="34"/>
    </w:p>
    <w:sectPr w:rsidR="00643BFF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39E" w:rsidRDefault="00D9439E">
      <w:pPr>
        <w:spacing w:before="0" w:after="0"/>
      </w:pPr>
      <w:r>
        <w:separator/>
      </w:r>
    </w:p>
  </w:endnote>
  <w:endnote w:type="continuationSeparator" w:id="0">
    <w:p w:rsidR="00D9439E" w:rsidRDefault="00D943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E8" w:rsidRPr="005349E8" w:rsidRDefault="00D9439E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ODLUKA O DODELI UGOVORA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PAGE  \* Arabic  \* MERGEFORMAT </w:instrText>
    </w:r>
    <w:r w:rsidRPr="00FE399E">
      <w:rPr>
        <w:caps/>
        <w:szCs w:val="18"/>
        <w:lang w:val="hr-HR"/>
      </w:rPr>
      <w:fldChar w:fldCharType="separate"/>
    </w:r>
    <w:r w:rsidR="00643BFF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39E" w:rsidRDefault="00D9439E">
      <w:pPr>
        <w:spacing w:before="0" w:after="0"/>
      </w:pPr>
      <w:r>
        <w:separator/>
      </w:r>
    </w:p>
  </w:footnote>
  <w:footnote w:type="continuationSeparator" w:id="0">
    <w:p w:rsidR="00D9439E" w:rsidRDefault="00D943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088" w:rsidRDefault="00F320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335EC"/>
    <w:rsid w:val="00643BFF"/>
    <w:rsid w:val="00666AE4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9439E"/>
    <w:rsid w:val="00DE52D6"/>
    <w:rsid w:val="00DF4791"/>
    <w:rsid w:val="00E22A9B"/>
    <w:rsid w:val="00EA7586"/>
    <w:rsid w:val="00F24FBF"/>
    <w:rsid w:val="00F32088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A06B7-21AB-4A58-93FD-A3567865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Racunar</cp:lastModifiedBy>
  <cp:revision>14</cp:revision>
  <dcterms:created xsi:type="dcterms:W3CDTF">2020-02-17T13:03:00Z</dcterms:created>
  <dcterms:modified xsi:type="dcterms:W3CDTF">2022-03-17T09:47:00Z</dcterms:modified>
</cp:coreProperties>
</file>